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774437"/>
          <w:sz w:val="24"/>
        </w:rPr>
        <w:t>CERTIFIED, LLC — ENFORCEMENT DIVISION</w:t>
      </w:r>
    </w:p>
    <w:p>
      <w:pPr>
        <w:jc w:val="center"/>
      </w:pPr>
      <w:r>
        <w:rPr>
          <w:rFonts w:ascii="Georgia" w:hAnsi="Georgia"/>
          <w:b/>
          <w:color w:val="774437"/>
          <w:sz w:val="32"/>
        </w:rPr>
        <w:t>HOSTING PROVIDER ABUSE REPORT</w:t>
      </w:r>
    </w:p>
    <w:p>
      <w:pPr>
        <w:jc w:val="center"/>
      </w:pPr>
      <w:r>
        <w:rPr>
          <w:i/>
          <w:color w:val="333333"/>
          <w:sz w:val="20"/>
        </w:rPr>
        <w:t>Copyright Infringement — Immediate Removal Requested</w:t>
      </w:r>
    </w:p>
    <w:p>
      <w:pPr>
        <w:jc w:val="center"/>
      </w:pPr>
      <w:r>
        <w:rPr>
          <w:color w:val="C5A059"/>
          <w:sz w:val="16"/>
        </w:rPr>
        <w:t>───────────────────────────────────────────────────────</w:t>
      </w:r>
    </w:p>
    <w:p/>
    <w:p>
      <w:pPr>
        <w:spacing w:after="120"/>
      </w:pPr>
      <w:r>
        <w:t>TO: Abuse Department</w:t>
      </w:r>
    </w:p>
    <w:p>
      <w:r>
        <w:rPr>
          <w:b/>
          <w:sz w:val="22"/>
        </w:rPr>
        <w:t xml:space="preserve">Hosting Provider Name: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Abuse Email: </w:t>
      </w:r>
      <w:r>
        <w:rPr>
          <w:sz w:val="22"/>
        </w:rPr>
        <w:t>[abuse@provider.com]</w:t>
      </w:r>
    </w:p>
    <w:p/>
    <w:p>
      <w:pPr>
        <w:spacing w:after="120"/>
      </w:pPr>
      <w:r>
        <w:t>FROM: Certified, LLC — Legal Division</w:t>
      </w:r>
    </w:p>
    <w:p>
      <w:pPr>
        <w:spacing w:after="120"/>
      </w:pPr>
      <w:r>
        <w:t>Email: legal@certified.zone</w:t>
      </w:r>
    </w:p>
    <w:p>
      <w:r>
        <w:rPr>
          <w:b/>
          <w:sz w:val="22"/>
        </w:rPr>
        <w:t xml:space="preserve">Date: </w:t>
      </w:r>
      <w:r>
        <w:rPr>
          <w:sz w:val="22"/>
        </w:rPr>
        <w:t>[________________]</w:t>
      </w:r>
    </w:p>
    <w:p/>
    <w:p>
      <w:pPr>
        <w:spacing w:after="120"/>
      </w:pPr>
      <w:r>
        <w:t>RE: Copyright Infringement on Your Infrastructure</w:t>
      </w:r>
    </w:p>
    <w:p/>
    <w:p>
      <w:pPr>
        <w:spacing w:after="120"/>
      </w:pPr>
      <w:r>
        <w:t>Dear Abuse Team,</w:t>
      </w:r>
    </w:p>
    <w:p/>
    <w:p>
      <w:pPr>
        <w:spacing w:after="120"/>
      </w:pPr>
      <w:r>
        <w:t>We are writing to report copyright infringement hosted on your infrastructure. Our copyrighted digital products are being distributed without authorization from a website or service hosted on your servers.</w:t>
      </w:r>
    </w:p>
    <w:p/>
    <w:p>
      <w:r>
        <w:rPr>
          <w:b/>
          <w:color w:val="774437"/>
        </w:rPr>
        <w:t>INFRINGING CONTENT DETAILS:</w:t>
      </w:r>
    </w:p>
    <w:p>
      <w:r>
        <w:rPr>
          <w:b/>
          <w:sz w:val="22"/>
        </w:rPr>
        <w:t xml:space="preserve">Website/Domain hosting infringing content: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IP Address (if known):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Specific URLs of infringing files: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Description of copyrighted work: </w:t>
      </w:r>
      <w:r>
        <w:rPr>
          <w:sz w:val="22"/>
        </w:rPr>
        <w:t>[________________]</w:t>
      </w:r>
    </w:p>
    <w:p>
      <w:pPr>
        <w:spacing w:after="120"/>
      </w:pPr>
      <w:r>
        <w:t>Copyright Registration: [REG NUMBER]</w:t>
      </w:r>
    </w:p>
    <w:p>
      <w:pPr>
        <w:spacing w:after="120"/>
      </w:pPr>
      <w:r>
        <w:t>Original authorized source: https://36dollars.com</w:t>
      </w:r>
    </w:p>
    <w:p/>
    <w:p>
      <w:r>
        <w:rPr>
          <w:b/>
          <w:color w:val="774437"/>
        </w:rPr>
        <w:t>FORENSIC EVIDENCE:</w:t>
      </w:r>
    </w:p>
    <w:p>
      <w:pPr>
        <w:spacing w:after="120"/>
      </w:pPr>
      <w:r>
        <w:t>Our documents contain embedded digital watermarks and invisible tracking markers. Analysis of the infringing copy confirms it was derived from a licensed copy originally purchased by:</w:t>
      </w:r>
    </w:p>
    <w:p>
      <w:r>
        <w:rPr>
          <w:b/>
          <w:sz w:val="22"/>
        </w:rPr>
        <w:t xml:space="preserve">Original buyer email (from fingerprint):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Transaction reference: </w:t>
      </w:r>
      <w:r>
        <w:rPr>
          <w:sz w:val="22"/>
        </w:rPr>
        <w:t>[________________]</w:t>
      </w:r>
    </w:p>
    <w:p/>
    <w:p>
      <w:r>
        <w:rPr>
          <w:b/>
          <w:color w:val="774437"/>
        </w:rPr>
        <w:t>REQUESTED ACTION:</w:t>
      </w:r>
    </w:p>
    <w:p>
      <w:pPr>
        <w:spacing w:after="120"/>
      </w:pPr>
      <w:r>
        <w:t>1. Immediate removal of the infringing content from your servers.</w:t>
      </w:r>
    </w:p>
    <w:p>
      <w:pPr>
        <w:spacing w:after="120"/>
      </w:pPr>
      <w:r>
        <w:t>2. Preservation of all access logs, upload records, and account information associated with the infringing content for potential legal proceedings.</w:t>
      </w:r>
    </w:p>
    <w:p>
      <w:pPr>
        <w:spacing w:after="120"/>
      </w:pPr>
      <w:r>
        <w:t>3. Notification to the account holder that their content has been removed for copyright infringement.</w:t>
      </w:r>
    </w:p>
    <w:p>
      <w:pPr>
        <w:spacing w:after="120"/>
      </w:pPr>
      <w:r>
        <w:t>4. Confirmation of removal to legal@certified.zone.</w:t>
      </w:r>
    </w:p>
    <w:p/>
    <w:p>
      <w:pPr>
        <w:spacing w:after="120"/>
      </w:pPr>
      <w:r>
        <w:t>This notice is sent pursuant to the Digital Millennium Copyright Act (17 U.S.C. § 512), the EU Copyright Directive (2019/790), and applicable international copyright treaties.</w:t>
      </w:r>
    </w:p>
    <w:p/>
    <w:p>
      <w:pPr>
        <w:spacing w:after="120"/>
      </w:pPr>
      <w:r>
        <w:t>We reserve all rights under applicable law, including the right to pursue statutory damages of up to $150,000 per infringed work under 17 U.S.C. § 504(c).</w:t>
      </w:r>
    </w:p>
    <w:p/>
    <w:p>
      <w:pPr>
        <w:spacing w:after="120"/>
      </w:pPr>
      <w:r>
        <w:t>____________________________________</w:t>
      </w:r>
    </w:p>
    <w:p>
      <w:pPr>
        <w:spacing w:after="120"/>
      </w:pPr>
      <w:r>
        <w:t>Ivan Del Valle, Certified, LLC</w:t>
      </w:r>
    </w:p>
    <w:p>
      <w:r>
        <w:rPr>
          <w:b/>
          <w:sz w:val="22"/>
        </w:rPr>
        <w:t xml:space="preserve">Date: </w:t>
      </w:r>
      <w:r>
        <w:rPr>
          <w:sz w:val="22"/>
        </w:rPr>
        <w:t>[________________]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